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356" w:type="dxa"/>
        <w:tblInd w:w="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694"/>
        <w:gridCol w:w="1673"/>
        <w:gridCol w:w="2437"/>
        <w:gridCol w:w="2552"/>
      </w:tblGrid>
      <w:tr w:rsidR="00440D91" w14:paraId="2FCF8B4C" w14:textId="77777777" w:rsidTr="008B1860">
        <w:trPr>
          <w:trHeight w:hRule="exact" w:val="1134"/>
        </w:trPr>
        <w:tc>
          <w:tcPr>
            <w:tcW w:w="9356" w:type="dxa"/>
            <w:gridSpan w:val="4"/>
          </w:tcPr>
          <w:p w14:paraId="0BB8385B" w14:textId="72D37A17" w:rsidR="00440D91" w:rsidRPr="00FD453D" w:rsidRDefault="00372789" w:rsidP="00FD453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D453D">
              <w:rPr>
                <w:rFonts w:ascii="Times New Roman" w:hAnsi="Times New Roman" w:cs="Times New Roman"/>
                <w:b/>
                <w:sz w:val="28"/>
              </w:rPr>
              <w:t>Администрация города Благовещенска</w:t>
            </w:r>
          </w:p>
          <w:p w14:paraId="23B08CC0" w14:textId="230D1858" w:rsidR="00FF4253" w:rsidRPr="00FD453D" w:rsidRDefault="00372789" w:rsidP="00FF425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FD453D">
              <w:rPr>
                <w:rFonts w:ascii="Times New Roman" w:hAnsi="Times New Roman" w:cs="Times New Roman"/>
                <w:sz w:val="28"/>
              </w:rPr>
              <w:t>Амурской области</w:t>
            </w:r>
          </w:p>
          <w:p w14:paraId="6A560044" w14:textId="40DB4137" w:rsidR="00372789" w:rsidRPr="00FF4253" w:rsidRDefault="00B8462E" w:rsidP="00FF425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ПОСТАНОВЛЕНИЕ</w:t>
            </w:r>
          </w:p>
          <w:p w14:paraId="692AF395" w14:textId="62FBA0D5" w:rsidR="00372789" w:rsidRDefault="00372789" w:rsidP="00372789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271D9" w14:paraId="0411BF04" w14:textId="77777777" w:rsidTr="00530F74">
        <w:trPr>
          <w:trHeight w:val="680"/>
        </w:trPr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1F005C3E" w14:textId="4C66ED18" w:rsidR="005271D9" w:rsidRPr="00762076" w:rsidRDefault="005271D9" w:rsidP="00D35724">
            <w:pPr>
              <w:ind w:left="-57"/>
              <w:jc w:val="center"/>
              <w:rPr>
                <w:rFonts w:ascii="Times New Roman" w:hAnsi="Times New Roman" w:cs="Times New Roman"/>
                <w:sz w:val="28"/>
              </w:rPr>
            </w:pPr>
            <w:bookmarkStart w:id="0" w:name="REGDATESTAMP"/>
            <w:r w:rsidRPr="00762076">
              <w:rPr>
                <w:rFonts w:ascii="Times New Roman" w:hAnsi="Times New Roman" w:cs="Times New Roman"/>
                <w:sz w:val="28"/>
                <w:szCs w:val="28"/>
              </w:rPr>
              <w:t>REGDATES</w:t>
            </w:r>
            <w:r w:rsidRPr="007620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TAMP</w:t>
            </w:r>
            <w:bookmarkEnd w:id="0"/>
          </w:p>
        </w:tc>
        <w:tc>
          <w:tcPr>
            <w:tcW w:w="4110" w:type="dxa"/>
            <w:gridSpan w:val="2"/>
            <w:vAlign w:val="bottom"/>
          </w:tcPr>
          <w:p w14:paraId="35978ECC" w14:textId="250DBA81" w:rsidR="005271D9" w:rsidRPr="00FF4253" w:rsidRDefault="005271D9" w:rsidP="00C7276D">
            <w:pPr>
              <w:ind w:right="-57"/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481FB93A" w14:textId="74E6AD33" w:rsidR="005271D9" w:rsidRPr="00762076" w:rsidRDefault="005271D9" w:rsidP="001F2F29">
            <w:pPr>
              <w:ind w:right="-57"/>
              <w:jc w:val="right"/>
              <w:rPr>
                <w:rFonts w:ascii="Times New Roman" w:hAnsi="Times New Roman" w:cs="Times New Roman"/>
                <w:sz w:val="28"/>
              </w:rPr>
            </w:pPr>
            <w:bookmarkStart w:id="1" w:name="REGNUMSTAMP"/>
            <w:r w:rsidRPr="00762076">
              <w:rPr>
                <w:rFonts w:ascii="Times New Roman" w:hAnsi="Times New Roman" w:cs="Times New Roman"/>
                <w:sz w:val="28"/>
                <w:szCs w:val="28"/>
              </w:rPr>
              <w:t>R</w:t>
            </w:r>
            <w:r w:rsidRPr="007620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762076">
              <w:rPr>
                <w:rFonts w:ascii="Times New Roman" w:hAnsi="Times New Roman" w:cs="Times New Roman"/>
                <w:sz w:val="28"/>
                <w:szCs w:val="28"/>
              </w:rPr>
              <w:t>GNU</w:t>
            </w:r>
            <w:r w:rsidRPr="007620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</w:t>
            </w:r>
            <w:r w:rsidR="003E7B86" w:rsidRPr="00762076">
              <w:rPr>
                <w:rFonts w:ascii="Times New Roman" w:hAnsi="Times New Roman" w:cs="Times New Roman"/>
                <w:sz w:val="28"/>
                <w:szCs w:val="28"/>
              </w:rPr>
              <w:t>S</w:t>
            </w:r>
            <w:r w:rsidR="003E7B86" w:rsidRPr="007620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TAMP</w:t>
            </w:r>
            <w:bookmarkEnd w:id="1"/>
          </w:p>
        </w:tc>
      </w:tr>
      <w:tr w:rsidR="008B1860" w14:paraId="32FD4921" w14:textId="77777777" w:rsidTr="008B1860">
        <w:trPr>
          <w:trHeight w:hRule="exact" w:val="340"/>
        </w:trPr>
        <w:tc>
          <w:tcPr>
            <w:tcW w:w="9356" w:type="dxa"/>
            <w:gridSpan w:val="4"/>
          </w:tcPr>
          <w:p w14:paraId="37D9A0DE" w14:textId="62477B42" w:rsidR="008B1860" w:rsidRPr="00FF4253" w:rsidRDefault="008B1860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F4253">
              <w:rPr>
                <w:rFonts w:ascii="Times New Roman" w:hAnsi="Times New Roman" w:cs="Times New Roman"/>
                <w:b/>
                <w:sz w:val="24"/>
              </w:rPr>
              <w:t>г. Благовещенск</w:t>
            </w:r>
          </w:p>
        </w:tc>
      </w:tr>
      <w:tr w:rsidR="00250725" w14:paraId="6F05D98E" w14:textId="77777777" w:rsidTr="008B1860">
        <w:trPr>
          <w:trHeight w:hRule="exact" w:val="340"/>
        </w:trPr>
        <w:tc>
          <w:tcPr>
            <w:tcW w:w="9356" w:type="dxa"/>
            <w:gridSpan w:val="4"/>
          </w:tcPr>
          <w:p w14:paraId="4D4F1C84" w14:textId="0224E968" w:rsidR="00250725" w:rsidRPr="00FF4253" w:rsidRDefault="00250725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BD2435" w14:paraId="06C1F3B8" w14:textId="77777777" w:rsidTr="00EF4E25">
        <w:trPr>
          <w:trHeight w:hRule="exact" w:val="1721"/>
        </w:trPr>
        <w:tc>
          <w:tcPr>
            <w:tcW w:w="4367" w:type="dxa"/>
            <w:gridSpan w:val="2"/>
          </w:tcPr>
          <w:p w14:paraId="0D501DC3" w14:textId="77777777" w:rsidR="00EF4E25" w:rsidRDefault="00EF4E25" w:rsidP="00E673AD">
            <w:pPr>
              <w:ind w:left="-57" w:right="-57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48399848" w14:textId="07D0E653" w:rsidR="00650815" w:rsidRPr="00C068E2" w:rsidRDefault="00C068E2" w:rsidP="00E673AD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068E2">
              <w:rPr>
                <w:rFonts w:ascii="Times New Roman" w:eastAsia="Calibri" w:hAnsi="Times New Roman" w:cs="Times New Roman"/>
                <w:sz w:val="28"/>
                <w:szCs w:val="28"/>
              </w:rPr>
              <w:t>О подготовке проекта планировки территории и проекта межевания территории квартала 737 города Благовещенска</w:t>
            </w:r>
          </w:p>
          <w:p w14:paraId="0C3B0767" w14:textId="3E1454EF" w:rsidR="00650815" w:rsidRPr="00E673AD" w:rsidRDefault="00650815" w:rsidP="00E673AD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989" w:type="dxa"/>
            <w:gridSpan w:val="2"/>
          </w:tcPr>
          <w:p w14:paraId="5CF6E527" w14:textId="718AD7F8" w:rsidR="00BD2435" w:rsidRPr="00E673AD" w:rsidRDefault="00BD2435" w:rsidP="00E673A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20988" w14:paraId="111EA27F" w14:textId="77777777" w:rsidTr="008B1860">
        <w:trPr>
          <w:trHeight w:val="277"/>
        </w:trPr>
        <w:tc>
          <w:tcPr>
            <w:tcW w:w="9356" w:type="dxa"/>
            <w:gridSpan w:val="4"/>
          </w:tcPr>
          <w:p w14:paraId="39EB40B8" w14:textId="06205797" w:rsidR="00650815" w:rsidRPr="00650815" w:rsidRDefault="00650815" w:rsidP="00BD2435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</w:tr>
      <w:tr w:rsidR="00440D91" w14:paraId="19A0ED79" w14:textId="77777777" w:rsidTr="008B1860">
        <w:trPr>
          <w:trHeight w:val="943"/>
        </w:trPr>
        <w:tc>
          <w:tcPr>
            <w:tcW w:w="9356" w:type="dxa"/>
            <w:gridSpan w:val="4"/>
          </w:tcPr>
          <w:p w14:paraId="6DCAA218" w14:textId="3A7AE5C1" w:rsidR="00B8462E" w:rsidRDefault="00B8462E" w:rsidP="00E673AD">
            <w:pPr>
              <w:ind w:left="-57" w:right="-57" w:firstLine="709"/>
              <w:jc w:val="both"/>
              <w:rPr>
                <w:rFonts w:ascii="Times New Roman" w:hAnsi="Times New Roman" w:cs="Times New Roman"/>
                <w:sz w:val="28"/>
              </w:rPr>
            </w:pPr>
          </w:p>
          <w:p w14:paraId="55928B45" w14:textId="77777777" w:rsidR="00EF4E25" w:rsidRDefault="00EF4E25" w:rsidP="00E673AD">
            <w:pPr>
              <w:ind w:left="-57" w:right="-57" w:firstLine="709"/>
              <w:jc w:val="both"/>
              <w:rPr>
                <w:rFonts w:ascii="Times New Roman" w:hAnsi="Times New Roman" w:cs="Times New Roman"/>
                <w:sz w:val="28"/>
              </w:rPr>
            </w:pPr>
          </w:p>
          <w:p w14:paraId="17CCF036" w14:textId="65F6A5C8" w:rsidR="00E673AD" w:rsidRPr="00C068E2" w:rsidRDefault="00C068E2" w:rsidP="00E673AD">
            <w:pPr>
              <w:ind w:left="-57" w:right="-57" w:firstLine="709"/>
              <w:jc w:val="both"/>
              <w:rPr>
                <w:rFonts w:ascii="Times New Roman" w:hAnsi="Times New Roman" w:cs="Times New Roman"/>
                <w:sz w:val="28"/>
              </w:rPr>
            </w:pPr>
            <w:r w:rsidRPr="00C068E2">
              <w:rPr>
                <w:rFonts w:ascii="Times New Roman" w:hAnsi="Times New Roman" w:cs="Times New Roman"/>
                <w:sz w:val="28"/>
              </w:rPr>
              <w:t xml:space="preserve">Рассмотрев заявление </w:t>
            </w:r>
            <w:r w:rsidR="00AC491E">
              <w:rPr>
                <w:rFonts w:ascii="Times New Roman" w:hAnsi="Times New Roman" w:cs="Times New Roman"/>
                <w:sz w:val="28"/>
              </w:rPr>
              <w:t>ООО</w:t>
            </w:r>
            <w:r w:rsidRPr="00C068E2">
              <w:rPr>
                <w:rFonts w:ascii="Times New Roman" w:hAnsi="Times New Roman" w:cs="Times New Roman"/>
                <w:sz w:val="28"/>
              </w:rPr>
              <w:t xml:space="preserve"> «Диспетчер» (</w:t>
            </w:r>
            <w:proofErr w:type="spellStart"/>
            <w:r w:rsidRPr="00C068E2">
              <w:rPr>
                <w:rFonts w:ascii="Times New Roman" w:hAnsi="Times New Roman" w:cs="Times New Roman"/>
                <w:sz w:val="28"/>
              </w:rPr>
              <w:t>вх</w:t>
            </w:r>
            <w:proofErr w:type="spellEnd"/>
            <w:r w:rsidRPr="00C068E2">
              <w:rPr>
                <w:rFonts w:ascii="Times New Roman" w:hAnsi="Times New Roman" w:cs="Times New Roman"/>
                <w:sz w:val="28"/>
              </w:rPr>
              <w:t>. от 12.10.2021 № 6534з),</w:t>
            </w:r>
            <w:r w:rsidR="00AC491E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C068E2">
              <w:rPr>
                <w:rFonts w:ascii="Times New Roman" w:hAnsi="Times New Roman" w:cs="Times New Roman"/>
                <w:sz w:val="28"/>
              </w:rPr>
              <w:t xml:space="preserve"> в соответствии с главой 5 Градостроительного кодекса Российской Федерации, на основании Генерального плана города Благовещенска, утвержденного решением Благовещенской городской Думы от 26.07.2007</w:t>
            </w:r>
            <w:r w:rsidR="00AC491E">
              <w:rPr>
                <w:rFonts w:ascii="Times New Roman" w:hAnsi="Times New Roman" w:cs="Times New Roman"/>
                <w:sz w:val="28"/>
              </w:rPr>
              <w:t xml:space="preserve">            </w:t>
            </w:r>
            <w:bookmarkStart w:id="2" w:name="_GoBack"/>
            <w:bookmarkEnd w:id="2"/>
            <w:r w:rsidRPr="00C068E2">
              <w:rPr>
                <w:rFonts w:ascii="Times New Roman" w:hAnsi="Times New Roman" w:cs="Times New Roman"/>
                <w:sz w:val="28"/>
              </w:rPr>
              <w:t xml:space="preserve"> № 30/75, Правил землепользования и застройки муниципального образования города Благовещенска, утвержденных решением Благовещенской городской Думы от 27.10.2016 № 26/100</w:t>
            </w:r>
          </w:p>
          <w:p w14:paraId="5C85F1FA" w14:textId="11B95660" w:rsidR="00B8462E" w:rsidRPr="00564ED0" w:rsidRDefault="00B8462E" w:rsidP="00E673AD">
            <w:pPr>
              <w:ind w:left="-57" w:right="-57"/>
              <w:jc w:val="both"/>
              <w:rPr>
                <w:rFonts w:ascii="Times New Roman" w:hAnsi="Times New Roman" w:cs="Times New Roman"/>
                <w:sz w:val="28"/>
              </w:rPr>
            </w:pPr>
            <w:proofErr w:type="gramStart"/>
            <w:r w:rsidRPr="00BE374F">
              <w:rPr>
                <w:rFonts w:ascii="Times New Roman" w:hAnsi="Times New Roman" w:cs="Times New Roman"/>
                <w:b/>
                <w:sz w:val="28"/>
              </w:rPr>
              <w:t>п</w:t>
            </w:r>
            <w:proofErr w:type="gramEnd"/>
            <w:r w:rsidRPr="00BE374F">
              <w:rPr>
                <w:rFonts w:ascii="Times New Roman" w:hAnsi="Times New Roman" w:cs="Times New Roman"/>
                <w:b/>
                <w:sz w:val="28"/>
              </w:rPr>
              <w:t xml:space="preserve"> о с т а н о в л я ю:</w:t>
            </w:r>
          </w:p>
        </w:tc>
      </w:tr>
    </w:tbl>
    <w:p w14:paraId="78F582C8" w14:textId="21DBD005" w:rsidR="00C068E2" w:rsidRPr="00EF4E25" w:rsidRDefault="00C068E2" w:rsidP="00EF4E25">
      <w:pPr>
        <w:pStyle w:val="a6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4E25">
        <w:rPr>
          <w:rFonts w:ascii="Times New Roman" w:hAnsi="Times New Roman" w:cs="Times New Roman"/>
          <w:sz w:val="28"/>
          <w:szCs w:val="28"/>
        </w:rPr>
        <w:t>Подготовить проект планировки территории и проект межевания территории квартала 737 города Благовещенска согласно прилагаемой схеме.</w:t>
      </w:r>
    </w:p>
    <w:p w14:paraId="6E85E62A" w14:textId="413652EA" w:rsidR="00EF4E25" w:rsidRPr="00EF4E25" w:rsidRDefault="00EF4E25" w:rsidP="00EF4E25">
      <w:pPr>
        <w:pStyle w:val="a6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4E25">
        <w:rPr>
          <w:rFonts w:ascii="Times New Roman" w:hAnsi="Times New Roman" w:cs="Times New Roman"/>
          <w:sz w:val="28"/>
          <w:szCs w:val="28"/>
        </w:rPr>
        <w:t>Разработать проект планировки территории и проект межевания территории в соответствии с заданием, полученным в управлении архитектуры и градостроительства администрации города Благовещенска.</w:t>
      </w:r>
    </w:p>
    <w:p w14:paraId="7DA72A77" w14:textId="1C800344" w:rsidR="00C068E2" w:rsidRPr="00C068E2" w:rsidRDefault="00EF4E25" w:rsidP="00C068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068E2" w:rsidRPr="00C068E2">
        <w:rPr>
          <w:rFonts w:ascii="Times New Roman" w:hAnsi="Times New Roman" w:cs="Times New Roman"/>
          <w:sz w:val="28"/>
          <w:szCs w:val="28"/>
        </w:rPr>
        <w:t>.</w:t>
      </w:r>
      <w:r w:rsidR="00C068E2" w:rsidRPr="00C068E2">
        <w:rPr>
          <w:rFonts w:ascii="Times New Roman" w:hAnsi="Times New Roman" w:cs="Times New Roman"/>
          <w:sz w:val="28"/>
          <w:szCs w:val="28"/>
        </w:rPr>
        <w:tab/>
        <w:t>Управлению единой муниципальной информационной системы администрации города Благовещенска обеспечить размещение на официальном сайте администрации города Благовещенска в сети «Интернет» настоящего постановления.</w:t>
      </w:r>
    </w:p>
    <w:p w14:paraId="11150228" w14:textId="78B67CB7" w:rsidR="00C068E2" w:rsidRPr="00C068E2" w:rsidRDefault="00EF4E25" w:rsidP="00C068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068E2" w:rsidRPr="00C068E2">
        <w:rPr>
          <w:rFonts w:ascii="Times New Roman" w:hAnsi="Times New Roman" w:cs="Times New Roman"/>
          <w:sz w:val="28"/>
          <w:szCs w:val="28"/>
        </w:rPr>
        <w:t>.</w:t>
      </w:r>
      <w:r w:rsidR="00C068E2" w:rsidRPr="00C068E2">
        <w:rPr>
          <w:rFonts w:ascii="Times New Roman" w:hAnsi="Times New Roman" w:cs="Times New Roman"/>
          <w:sz w:val="28"/>
          <w:szCs w:val="28"/>
        </w:rPr>
        <w:tab/>
        <w:t>Управлению архитектуры и градостроительства администрации города Благовещенска обеспечить размещение настоящего постановления в государственных информационных системах обеспечения градостроительной деятельности.</w:t>
      </w:r>
    </w:p>
    <w:p w14:paraId="6E0073CC" w14:textId="7C80F107" w:rsidR="00C068E2" w:rsidRPr="00C068E2" w:rsidRDefault="00EF4E25" w:rsidP="00C068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C068E2" w:rsidRPr="00C068E2">
        <w:rPr>
          <w:rFonts w:ascii="Times New Roman" w:hAnsi="Times New Roman" w:cs="Times New Roman"/>
          <w:sz w:val="28"/>
          <w:szCs w:val="28"/>
        </w:rPr>
        <w:t>.</w:t>
      </w:r>
      <w:r w:rsidR="00C068E2" w:rsidRPr="00C068E2">
        <w:rPr>
          <w:rFonts w:ascii="Times New Roman" w:hAnsi="Times New Roman" w:cs="Times New Roman"/>
          <w:sz w:val="28"/>
          <w:szCs w:val="28"/>
        </w:rPr>
        <w:tab/>
        <w:t>Управлению по документационному обеспечению управления обеспечить опубликование настоящего постановления в газете «Благовещенск» в течение трех дней со дня его принятия.</w:t>
      </w:r>
    </w:p>
    <w:p w14:paraId="22674CF3" w14:textId="44A9836A" w:rsidR="00C068E2" w:rsidRPr="00C068E2" w:rsidRDefault="00EF4E25" w:rsidP="00C068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C068E2" w:rsidRPr="00C068E2">
        <w:rPr>
          <w:rFonts w:ascii="Times New Roman" w:hAnsi="Times New Roman" w:cs="Times New Roman"/>
          <w:sz w:val="28"/>
          <w:szCs w:val="28"/>
        </w:rPr>
        <w:t>.</w:t>
      </w:r>
      <w:r w:rsidR="00C068E2" w:rsidRPr="00C068E2">
        <w:rPr>
          <w:rFonts w:ascii="Times New Roman" w:hAnsi="Times New Roman" w:cs="Times New Roman"/>
          <w:sz w:val="28"/>
          <w:szCs w:val="28"/>
        </w:rPr>
        <w:tab/>
        <w:t>Настоящее постановление вступает в силу со дня опубликования в газете «Благовещенск» и подлежит размещению в официальном сетевом издании npa.admblag.ru.</w:t>
      </w:r>
    </w:p>
    <w:p w14:paraId="7513D055" w14:textId="0669362D" w:rsidR="003A30CC" w:rsidRPr="002763B7" w:rsidRDefault="00EF4E25" w:rsidP="00C068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</w:t>
      </w:r>
      <w:r w:rsidR="00C068E2" w:rsidRPr="00C068E2">
        <w:rPr>
          <w:rFonts w:ascii="Times New Roman" w:hAnsi="Times New Roman" w:cs="Times New Roman"/>
          <w:sz w:val="28"/>
          <w:szCs w:val="28"/>
        </w:rPr>
        <w:t>.</w:t>
      </w:r>
      <w:r w:rsidR="00C068E2" w:rsidRPr="00C068E2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C068E2" w:rsidRPr="00C068E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C068E2" w:rsidRPr="00C068E2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заместителя мэра города Благовещенска Воронова А.Е.</w:t>
      </w:r>
    </w:p>
    <w:p w14:paraId="00514A81" w14:textId="77777777" w:rsidR="003A30CC" w:rsidRDefault="003A30CC" w:rsidP="00C068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2113C35" w14:textId="77777777" w:rsidR="00EF4E25" w:rsidRDefault="00EF4E25" w:rsidP="00C068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A3FA627" w14:textId="77777777" w:rsidR="00EF4E25" w:rsidRPr="002763B7" w:rsidRDefault="00EF4E25" w:rsidP="00C068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4DC8D6E" w14:textId="77777777" w:rsidR="00C7276D" w:rsidRPr="002763B7" w:rsidRDefault="00C7276D" w:rsidP="006508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3828"/>
        <w:gridCol w:w="5528"/>
      </w:tblGrid>
      <w:tr w:rsidR="004414F3" w:rsidRPr="002763B7" w14:paraId="3D8130BE" w14:textId="77777777" w:rsidTr="003F161B">
        <w:tc>
          <w:tcPr>
            <w:tcW w:w="3828" w:type="dxa"/>
            <w:shd w:val="clear" w:color="auto" w:fill="auto"/>
            <w:vAlign w:val="center"/>
          </w:tcPr>
          <w:p w14:paraId="45E8A877" w14:textId="49978F3E" w:rsidR="00884C0C" w:rsidRPr="002763B7" w:rsidRDefault="00484BE6" w:rsidP="00C41BA2">
            <w:pPr>
              <w:spacing w:after="0" w:line="240" w:lineRule="auto"/>
              <w:ind w:left="-74"/>
              <w:rPr>
                <w:rFonts w:ascii="Times New Roman" w:hAnsi="Times New Roman"/>
                <w:sz w:val="28"/>
                <w:szCs w:val="28"/>
              </w:rPr>
            </w:pPr>
            <w:bookmarkStart w:id="3" w:name="SIGNERPOST1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Должность </w:t>
            </w:r>
            <w:r w:rsidRPr="00484BE6">
              <w:rPr>
                <w:rFonts w:ascii="Times New Roman" w:hAnsi="Times New Roman" w:cs="Times New Roman"/>
                <w:sz w:val="28"/>
                <w:szCs w:val="28"/>
              </w:rPr>
              <w:t>(не редактировать)</w:t>
            </w:r>
            <w:bookmarkEnd w:id="3"/>
          </w:p>
        </w:tc>
        <w:tc>
          <w:tcPr>
            <w:tcW w:w="5528" w:type="dxa"/>
            <w:shd w:val="clear" w:color="auto" w:fill="auto"/>
            <w:vAlign w:val="bottom"/>
          </w:tcPr>
          <w:p w14:paraId="2A69F24D" w14:textId="2614E48E" w:rsidR="004414F3" w:rsidRPr="002763B7" w:rsidRDefault="00484BE6" w:rsidP="003F161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bookmarkStart w:id="4" w:name="SIGNERNAME1"/>
            <w:r w:rsidRPr="00484BE6">
              <w:rPr>
                <w:rFonts w:ascii="Times New Roman" w:hAnsi="Times New Roman" w:cs="Times New Roman"/>
                <w:sz w:val="28"/>
                <w:szCs w:val="28"/>
              </w:rPr>
              <w:t>(не редактировать)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И.О. Фамилия</w:t>
            </w:r>
            <w:bookmarkEnd w:id="4"/>
          </w:p>
        </w:tc>
      </w:tr>
    </w:tbl>
    <w:p w14:paraId="5E01C5ED" w14:textId="69E2DEC1" w:rsidR="00440D91" w:rsidRDefault="0065697D" w:rsidP="0065697D">
      <w:pPr>
        <w:spacing w:after="0" w:line="240" w:lineRule="auto"/>
        <w:jc w:val="center"/>
        <w:rPr>
          <w:rFonts w:ascii="Times New Roman" w:hAnsi="Times New Roman"/>
          <w:color w:val="D9D9D9" w:themeColor="background1" w:themeShade="D9"/>
          <w:sz w:val="28"/>
          <w:szCs w:val="28"/>
        </w:rPr>
      </w:pPr>
      <w:bookmarkStart w:id="5" w:name="SIGNERSTAMP1"/>
      <w:r w:rsidRPr="002C5621">
        <w:rPr>
          <w:rFonts w:ascii="Times New Roman" w:hAnsi="Times New Roman"/>
          <w:color w:val="D9D9D9" w:themeColor="background1" w:themeShade="D9"/>
          <w:sz w:val="28"/>
          <w:szCs w:val="28"/>
        </w:rPr>
        <w:t>Штамп Э</w:t>
      </w:r>
      <w:r>
        <w:rPr>
          <w:rFonts w:ascii="Times New Roman" w:hAnsi="Times New Roman"/>
          <w:color w:val="D9D9D9" w:themeColor="background1" w:themeShade="D9"/>
          <w:sz w:val="28"/>
          <w:szCs w:val="28"/>
        </w:rPr>
        <w:t>П (не редактировать)</w:t>
      </w:r>
      <w:bookmarkEnd w:id="5"/>
    </w:p>
    <w:p w14:paraId="7975A86F" w14:textId="77777777" w:rsidR="00EF4E25" w:rsidRDefault="00EF4E25" w:rsidP="00C068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1CB99BE" w14:textId="77777777" w:rsidR="00EF4E25" w:rsidRDefault="00EF4E25" w:rsidP="00C068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AD5EBC2" w14:textId="77777777" w:rsidR="00EF4E25" w:rsidRDefault="00EF4E25" w:rsidP="00C068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BC2543C" w14:textId="77777777" w:rsidR="00EF4E25" w:rsidRDefault="00EF4E25" w:rsidP="00C068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92644DB" w14:textId="77777777" w:rsidR="00EF4E25" w:rsidRDefault="00EF4E25" w:rsidP="00C068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C2C7534" w14:textId="77777777" w:rsidR="00EF4E25" w:rsidRDefault="00EF4E25" w:rsidP="00C068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EF4E25" w:rsidSect="00EF4E25">
      <w:headerReference w:type="default" r:id="rId8"/>
      <w:headerReference w:type="first" r:id="rId9"/>
      <w:pgSz w:w="11906" w:h="16838"/>
      <w:pgMar w:top="1134" w:right="850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E030D5" w14:textId="77777777" w:rsidR="008676D0" w:rsidRDefault="008676D0" w:rsidP="002747B1">
      <w:pPr>
        <w:spacing w:after="0" w:line="240" w:lineRule="auto"/>
      </w:pPr>
      <w:r>
        <w:separator/>
      </w:r>
    </w:p>
  </w:endnote>
  <w:endnote w:type="continuationSeparator" w:id="0">
    <w:p w14:paraId="73FA89C0" w14:textId="77777777" w:rsidR="008676D0" w:rsidRDefault="008676D0" w:rsidP="00274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80E6EB" w14:textId="77777777" w:rsidR="008676D0" w:rsidRDefault="008676D0" w:rsidP="002747B1">
      <w:pPr>
        <w:spacing w:after="0" w:line="240" w:lineRule="auto"/>
      </w:pPr>
      <w:r>
        <w:separator/>
      </w:r>
    </w:p>
  </w:footnote>
  <w:footnote w:type="continuationSeparator" w:id="0">
    <w:p w14:paraId="06EA690B" w14:textId="77777777" w:rsidR="008676D0" w:rsidRDefault="008676D0" w:rsidP="002747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4492363"/>
      <w:docPartObj>
        <w:docPartGallery w:val="Page Numbers (Top of Page)"/>
        <w:docPartUnique/>
      </w:docPartObj>
    </w:sdtPr>
    <w:sdtEndPr/>
    <w:sdtContent>
      <w:p w14:paraId="1277D5D2" w14:textId="6EE02AFD" w:rsidR="002763B7" w:rsidRDefault="002763B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491E">
          <w:rPr>
            <w:noProof/>
          </w:rPr>
          <w:t>2</w:t>
        </w:r>
        <w:r>
          <w:fldChar w:fldCharType="end"/>
        </w:r>
      </w:p>
    </w:sdtContent>
  </w:sdt>
  <w:p w14:paraId="2EF4F72F" w14:textId="7C4231A7" w:rsidR="002747B1" w:rsidRDefault="002747B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2021E4" w14:textId="17C105F0" w:rsidR="002763B7" w:rsidRDefault="002763B7">
    <w:pPr>
      <w:pStyle w:val="a7"/>
    </w:pPr>
    <w:r>
      <w:rPr>
        <w:noProof/>
        <w:lang w:eastAsia="ru-RU"/>
      </w:rPr>
      <w:drawing>
        <wp:anchor distT="0" distB="0" distL="114300" distR="114300" simplePos="0" relativeHeight="251659264" behindDoc="0" locked="0" layoutInCell="1" allowOverlap="1" wp14:anchorId="630D7884" wp14:editId="78E85221">
          <wp:simplePos x="0" y="0"/>
          <wp:positionH relativeFrom="column">
            <wp:posOffset>2631440</wp:posOffset>
          </wp:positionH>
          <wp:positionV relativeFrom="page">
            <wp:posOffset>196215</wp:posOffset>
          </wp:positionV>
          <wp:extent cx="549910" cy="577850"/>
          <wp:effectExtent l="0" t="0" r="2540" b="0"/>
          <wp:wrapNone/>
          <wp:docPr id="4" name="Рисунок 4" descr="Картинки по запросу герб города благовещенск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Картинки по запросу герб города благовещенска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0990" t="6748" r="24230" b="4905"/>
                  <a:stretch/>
                </pic:blipFill>
                <pic:spPr bwMode="auto">
                  <a:xfrm>
                    <a:off x="0" y="0"/>
                    <a:ext cx="549910" cy="5778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80163"/>
    <w:multiLevelType w:val="hybridMultilevel"/>
    <w:tmpl w:val="171A7E9C"/>
    <w:lvl w:ilvl="0" w:tplc="A42CA65E">
      <w:start w:val="1"/>
      <w:numFmt w:val="decimal"/>
      <w:lvlText w:val="%1."/>
      <w:lvlJc w:val="left"/>
      <w:pPr>
        <w:ind w:left="2194" w:hanging="14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91F625C"/>
    <w:multiLevelType w:val="hybridMultilevel"/>
    <w:tmpl w:val="F9167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57E"/>
    <w:rsid w:val="0000083A"/>
    <w:rsid w:val="00020988"/>
    <w:rsid w:val="00034F5B"/>
    <w:rsid w:val="000360CE"/>
    <w:rsid w:val="000764D9"/>
    <w:rsid w:val="000F54D4"/>
    <w:rsid w:val="00107C33"/>
    <w:rsid w:val="00163940"/>
    <w:rsid w:val="001F2F29"/>
    <w:rsid w:val="00250725"/>
    <w:rsid w:val="00260AEB"/>
    <w:rsid w:val="00273BAD"/>
    <w:rsid w:val="002747B1"/>
    <w:rsid w:val="002763B7"/>
    <w:rsid w:val="002A5F0E"/>
    <w:rsid w:val="002B11D2"/>
    <w:rsid w:val="002C3B9E"/>
    <w:rsid w:val="002C3C62"/>
    <w:rsid w:val="002D16C6"/>
    <w:rsid w:val="00335536"/>
    <w:rsid w:val="00372789"/>
    <w:rsid w:val="003A2736"/>
    <w:rsid w:val="003A30CC"/>
    <w:rsid w:val="003D1D45"/>
    <w:rsid w:val="003E7B86"/>
    <w:rsid w:val="003F161B"/>
    <w:rsid w:val="00440D91"/>
    <w:rsid w:val="004414F3"/>
    <w:rsid w:val="00471BBF"/>
    <w:rsid w:val="004768ED"/>
    <w:rsid w:val="00484BE6"/>
    <w:rsid w:val="00487FF0"/>
    <w:rsid w:val="004A0BC3"/>
    <w:rsid w:val="004E07E2"/>
    <w:rsid w:val="00517F02"/>
    <w:rsid w:val="00523E2A"/>
    <w:rsid w:val="0052484E"/>
    <w:rsid w:val="005271D9"/>
    <w:rsid w:val="00530F74"/>
    <w:rsid w:val="00564ED0"/>
    <w:rsid w:val="00624012"/>
    <w:rsid w:val="00626C33"/>
    <w:rsid w:val="00650815"/>
    <w:rsid w:val="0065697D"/>
    <w:rsid w:val="006671EE"/>
    <w:rsid w:val="00687A63"/>
    <w:rsid w:val="006C5D56"/>
    <w:rsid w:val="006C7A89"/>
    <w:rsid w:val="006D6F5D"/>
    <w:rsid w:val="00716CE0"/>
    <w:rsid w:val="00762076"/>
    <w:rsid w:val="007811BD"/>
    <w:rsid w:val="007C1D5C"/>
    <w:rsid w:val="00801BAF"/>
    <w:rsid w:val="00847EFD"/>
    <w:rsid w:val="008676D0"/>
    <w:rsid w:val="00884C0C"/>
    <w:rsid w:val="00892A3A"/>
    <w:rsid w:val="008B1860"/>
    <w:rsid w:val="009C53D3"/>
    <w:rsid w:val="00A12F1B"/>
    <w:rsid w:val="00A217A0"/>
    <w:rsid w:val="00A96E78"/>
    <w:rsid w:val="00AC378A"/>
    <w:rsid w:val="00AC491E"/>
    <w:rsid w:val="00AD6CE4"/>
    <w:rsid w:val="00AF657E"/>
    <w:rsid w:val="00B21DFE"/>
    <w:rsid w:val="00B35B7D"/>
    <w:rsid w:val="00B360BB"/>
    <w:rsid w:val="00B65283"/>
    <w:rsid w:val="00B837B2"/>
    <w:rsid w:val="00B8462E"/>
    <w:rsid w:val="00BD2435"/>
    <w:rsid w:val="00BE374F"/>
    <w:rsid w:val="00C068E2"/>
    <w:rsid w:val="00C15123"/>
    <w:rsid w:val="00C41BA2"/>
    <w:rsid w:val="00C43D00"/>
    <w:rsid w:val="00C7276D"/>
    <w:rsid w:val="00C935EB"/>
    <w:rsid w:val="00CE4C32"/>
    <w:rsid w:val="00D050C7"/>
    <w:rsid w:val="00D11634"/>
    <w:rsid w:val="00D35724"/>
    <w:rsid w:val="00D54BEC"/>
    <w:rsid w:val="00E0733C"/>
    <w:rsid w:val="00E1635D"/>
    <w:rsid w:val="00E329AC"/>
    <w:rsid w:val="00E360F5"/>
    <w:rsid w:val="00E673AD"/>
    <w:rsid w:val="00EC4320"/>
    <w:rsid w:val="00ED2F84"/>
    <w:rsid w:val="00EE6B36"/>
    <w:rsid w:val="00EF4E25"/>
    <w:rsid w:val="00F5547E"/>
    <w:rsid w:val="00FB2B7F"/>
    <w:rsid w:val="00FC465C"/>
    <w:rsid w:val="00FD453D"/>
    <w:rsid w:val="00FF4253"/>
    <w:rsid w:val="00FF4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10BB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747B1"/>
  </w:style>
  <w:style w:type="paragraph" w:styleId="a9">
    <w:name w:val="footer"/>
    <w:basedOn w:val="a"/>
    <w:link w:val="aa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747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747B1"/>
  </w:style>
  <w:style w:type="paragraph" w:styleId="a9">
    <w:name w:val="footer"/>
    <w:basedOn w:val="a"/>
    <w:link w:val="aa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747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88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Коростелева Юлия Евгеньевна</dc:creator>
  <cp:lastModifiedBy>Оникийчук Ольга Николаевна</cp:lastModifiedBy>
  <cp:revision>56</cp:revision>
  <cp:lastPrinted>2019-12-11T06:16:00Z</cp:lastPrinted>
  <dcterms:created xsi:type="dcterms:W3CDTF">2019-11-06T05:49:00Z</dcterms:created>
  <dcterms:modified xsi:type="dcterms:W3CDTF">2021-10-27T06:00:00Z</dcterms:modified>
</cp:coreProperties>
</file>